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6A126" w14:textId="77777777" w:rsidR="00D37107" w:rsidRDefault="00D37107">
      <w:pPr>
        <w:jc w:val="both"/>
        <w:rPr>
          <w:b/>
          <w:bCs/>
          <w:sz w:val="24"/>
          <w:szCs w:val="24"/>
        </w:rPr>
      </w:pPr>
    </w:p>
    <w:p w14:paraId="4A50F097" w14:textId="77777777" w:rsidR="00D37107" w:rsidRDefault="00D37107">
      <w:pPr>
        <w:jc w:val="both"/>
        <w:rPr>
          <w:b/>
          <w:bCs/>
          <w:sz w:val="24"/>
          <w:szCs w:val="24"/>
        </w:rPr>
      </w:pPr>
    </w:p>
    <w:p w14:paraId="31A0B8CE" w14:textId="77777777" w:rsidR="00D26EC5" w:rsidRDefault="00D26EC5">
      <w:pPr>
        <w:jc w:val="center"/>
        <w:rPr>
          <w:b/>
          <w:bCs/>
          <w:sz w:val="26"/>
          <w:szCs w:val="26"/>
        </w:rPr>
      </w:pPr>
      <w:r w:rsidRPr="00D26EC5">
        <w:rPr>
          <w:b/>
          <w:bCs/>
          <w:sz w:val="26"/>
          <w:szCs w:val="26"/>
        </w:rPr>
        <w:t xml:space="preserve">A Curious Mind at Work: Lawrence Lambelet Explores War, Math, and </w:t>
      </w:r>
      <w:proofErr w:type="gramStart"/>
      <w:r w:rsidRPr="00D26EC5">
        <w:rPr>
          <w:b/>
          <w:bCs/>
          <w:sz w:val="26"/>
          <w:szCs w:val="26"/>
        </w:rPr>
        <w:t>the Human</w:t>
      </w:r>
      <w:proofErr w:type="gramEnd"/>
      <w:r w:rsidRPr="00D26EC5">
        <w:rPr>
          <w:b/>
          <w:bCs/>
          <w:sz w:val="26"/>
          <w:szCs w:val="26"/>
        </w:rPr>
        <w:t xml:space="preserve"> Condition </w:t>
      </w:r>
    </w:p>
    <w:p w14:paraId="51D1BDBC" w14:textId="79005C64" w:rsidR="00D37107" w:rsidRPr="00D26EC5" w:rsidRDefault="00D26EC5" w:rsidP="00D26EC5">
      <w:pPr>
        <w:jc w:val="center"/>
        <w:rPr>
          <w:sz w:val="20"/>
          <w:szCs w:val="20"/>
        </w:rPr>
      </w:pPr>
      <w:r w:rsidRPr="00D26EC5">
        <w:rPr>
          <w:i/>
          <w:iCs/>
          <w:sz w:val="24"/>
          <w:szCs w:val="24"/>
        </w:rPr>
        <w:t xml:space="preserve">Musings: Vietnam, Conjectures, and More </w:t>
      </w:r>
      <w:r w:rsidRPr="00D26EC5">
        <w:rPr>
          <w:sz w:val="24"/>
          <w:szCs w:val="24"/>
        </w:rPr>
        <w:t>offers witty, insightful essays from a retired physicist and patent agent with a passion for solving puzzles</w:t>
      </w:r>
    </w:p>
    <w:p w14:paraId="7668B2F4" w14:textId="77777777" w:rsidR="00D37107" w:rsidRDefault="00D37107">
      <w:pPr>
        <w:jc w:val="both"/>
        <w:rPr>
          <w:sz w:val="21"/>
          <w:szCs w:val="21"/>
        </w:rPr>
      </w:pPr>
    </w:p>
    <w:p w14:paraId="39CA3E7A" w14:textId="77777777" w:rsidR="00D26EC5" w:rsidRDefault="00D26EC5">
      <w:pPr>
        <w:jc w:val="both"/>
        <w:rPr>
          <w:sz w:val="21"/>
          <w:szCs w:val="21"/>
        </w:rPr>
      </w:pPr>
    </w:p>
    <w:p w14:paraId="477C504A" w14:textId="21CA60FE" w:rsidR="00D26EC5" w:rsidRDefault="00D26EC5" w:rsidP="00D26EC5">
      <w:pPr>
        <w:jc w:val="both"/>
      </w:pPr>
      <w:r>
        <w:t xml:space="preserve">Lawrence Lambelet brings a lifetime of intellectual curiosity and problem-solving to the forefront in his new book, </w:t>
      </w:r>
      <w:hyperlink r:id="rId6" w:history="1">
        <w:r w:rsidRPr="00D26EC5">
          <w:rPr>
            <w:rStyle w:val="Hyperlink"/>
            <w:i/>
            <w:iCs/>
          </w:rPr>
          <w:t>Musings: Viet</w:t>
        </w:r>
        <w:r w:rsidRPr="00D26EC5">
          <w:rPr>
            <w:rStyle w:val="Hyperlink"/>
            <w:i/>
            <w:iCs/>
          </w:rPr>
          <w:t>n</w:t>
        </w:r>
        <w:r w:rsidRPr="00D26EC5">
          <w:rPr>
            <w:rStyle w:val="Hyperlink"/>
            <w:i/>
            <w:iCs/>
          </w:rPr>
          <w:t>am, Conjectures, and More</w:t>
        </w:r>
      </w:hyperlink>
      <w:r w:rsidRPr="00D26EC5">
        <w:rPr>
          <w:i/>
          <w:iCs/>
        </w:rPr>
        <w:t xml:space="preserve">. </w:t>
      </w:r>
      <w:r>
        <w:t>This eclectic collection of essays dives into everything from the Vietnam War and mathematical mysteries to spiritual health and the futility of dieting—with each topic approached from the unique lens of a seasoned thinker who has spent decades in engineering, patent law, and scientific inquiry.</w:t>
      </w:r>
    </w:p>
    <w:p w14:paraId="4B5C4451" w14:textId="77777777" w:rsidR="00D26EC5" w:rsidRDefault="00D26EC5" w:rsidP="00D26EC5">
      <w:pPr>
        <w:jc w:val="both"/>
      </w:pPr>
    </w:p>
    <w:p w14:paraId="07210812" w14:textId="77777777" w:rsidR="00D26EC5" w:rsidRDefault="00D26EC5" w:rsidP="00D26EC5">
      <w:pPr>
        <w:jc w:val="both"/>
      </w:pPr>
      <w:r>
        <w:t>With nine essays ranging from deeply technical to disarmingly personal, Lambelet combines storytelling with analysis, inviting readers to explore unresolved questions that still captivate him. He dissects the logic of the ABC mathematical conjecture, considers the complexities of free will, and revisits his reflections on Vietnam with poignant commentary about modern conflicts.</w:t>
      </w:r>
    </w:p>
    <w:p w14:paraId="2FB45FFD" w14:textId="77777777" w:rsidR="00D26EC5" w:rsidRDefault="00D26EC5" w:rsidP="00D26EC5">
      <w:pPr>
        <w:jc w:val="both"/>
      </w:pPr>
    </w:p>
    <w:p w14:paraId="193F3E35" w14:textId="77777777" w:rsidR="00D26EC5" w:rsidRDefault="00D26EC5" w:rsidP="00D26EC5">
      <w:pPr>
        <w:jc w:val="both"/>
      </w:pPr>
      <w:r>
        <w:t xml:space="preserve">Rather than offering definitive solutions, Lambelet examines the process of thinking </w:t>
      </w:r>
      <w:proofErr w:type="gramStart"/>
      <w:r>
        <w:t>itself—</w:t>
      </w:r>
      <w:proofErr w:type="gramEnd"/>
      <w:r>
        <w:t>showing that curiosity is just as valuable as certainty. His essay on Vietnam, for instance, questions the purpose and consequences of war, while his musings on spiritual health and intermittent fasting weave personal experiences with practical wisdom.</w:t>
      </w:r>
    </w:p>
    <w:p w14:paraId="00BC1A10" w14:textId="77777777" w:rsidR="00D26EC5" w:rsidRDefault="00D26EC5" w:rsidP="00D26EC5">
      <w:pPr>
        <w:jc w:val="both"/>
      </w:pPr>
    </w:p>
    <w:p w14:paraId="2A423C6A" w14:textId="77777777" w:rsidR="00D26EC5" w:rsidRDefault="00D26EC5" w:rsidP="00D26EC5">
      <w:pPr>
        <w:jc w:val="both"/>
      </w:pPr>
      <w:r>
        <w:t xml:space="preserve">As a former engineer and patent practitioner, Lambelet holds 23 patents and is best known for developing the </w:t>
      </w:r>
      <w:proofErr w:type="spellStart"/>
      <w:r>
        <w:t>Dialpak</w:t>
      </w:r>
      <w:proofErr w:type="spellEnd"/>
      <w:r>
        <w:t>® birth control packaging, now archived at the Smithsonian. His analytical mind and diverse career provide a rich foundation for the book’s meditative yet accessible tone.</w:t>
      </w:r>
    </w:p>
    <w:p w14:paraId="04801AD4" w14:textId="77777777" w:rsidR="00D26EC5" w:rsidRDefault="00D26EC5" w:rsidP="00D26EC5">
      <w:pPr>
        <w:jc w:val="both"/>
      </w:pPr>
    </w:p>
    <w:p w14:paraId="4A147B16" w14:textId="77777777" w:rsidR="00D26EC5" w:rsidRDefault="00D26EC5" w:rsidP="00D26EC5">
      <w:pPr>
        <w:jc w:val="both"/>
      </w:pPr>
      <w:r>
        <w:t xml:space="preserve">Praised by critics for its “thought-provoking” content and “refreshingly youthful” perspective, </w:t>
      </w:r>
      <w:r w:rsidRPr="00D26EC5">
        <w:rPr>
          <w:i/>
          <w:iCs/>
        </w:rPr>
        <w:t>Musings: Vietnam, Conjectures, and More</w:t>
      </w:r>
      <w:r>
        <w:t xml:space="preserve"> is ideal for readers who love engaging with big ideas in bite-sized reflections.</w:t>
      </w:r>
    </w:p>
    <w:p w14:paraId="178CE20D" w14:textId="77777777" w:rsidR="00D26EC5" w:rsidRDefault="00D26EC5" w:rsidP="00D26EC5">
      <w:pPr>
        <w:jc w:val="both"/>
      </w:pPr>
    </w:p>
    <w:p w14:paraId="0EC2C6E6" w14:textId="77777777" w:rsidR="00D26EC5" w:rsidRDefault="00D26EC5" w:rsidP="00D26EC5">
      <w:pPr>
        <w:jc w:val="both"/>
      </w:pPr>
      <w:r>
        <w:t>The book is now available on Amazon, Barnes &amp; Noble, and other major retailers.</w:t>
      </w:r>
    </w:p>
    <w:p w14:paraId="6155191B" w14:textId="77777777" w:rsidR="00D26EC5" w:rsidRDefault="00D26EC5" w:rsidP="00D26EC5">
      <w:pPr>
        <w:jc w:val="both"/>
      </w:pPr>
    </w:p>
    <w:p w14:paraId="3D4948F6" w14:textId="77777777" w:rsidR="00D26EC5" w:rsidRDefault="00D26EC5" w:rsidP="00D26EC5">
      <w:pPr>
        <w:jc w:val="both"/>
      </w:pPr>
    </w:p>
    <w:p w14:paraId="1A00A401" w14:textId="77777777" w:rsidR="00D26EC5" w:rsidRDefault="00D26EC5" w:rsidP="00D26EC5">
      <w:pPr>
        <w:jc w:val="both"/>
      </w:pPr>
    </w:p>
    <w:p w14:paraId="252CD4E3" w14:textId="5F9D653A" w:rsidR="00D37107" w:rsidRDefault="00D26EC5" w:rsidP="00D26EC5">
      <w:pPr>
        <w:jc w:val="both"/>
      </w:pPr>
      <w:hyperlink r:id="rId7" w:history="1">
        <w:r w:rsidRPr="00D26EC5">
          <w:rPr>
            <w:rStyle w:val="Hyperlink"/>
          </w:rPr>
          <w:t>Olympus Story House</w:t>
        </w:r>
      </w:hyperlink>
      <w:r>
        <w:t xml:space="preserve"> is an emerging digital marketing firm based in California that focuses on offering high-quality work at a reasonable price. Our talented staff collaborates with clients to establish a stronger brand and help them get the recognition they deserve. We have the </w:t>
      </w:r>
      <w:proofErr w:type="gramStart"/>
      <w:r>
        <w:t>ultimate goal</w:t>
      </w:r>
      <w:proofErr w:type="gramEnd"/>
      <w:r>
        <w:t xml:space="preserve"> of providing our authors with services that would fit a wide range of marketing budgets, offer reliable feedback and proper guidance in their projects, and present quality service. With our team of passionate marketing and publishing experts, we strive to bring our client's projects to their best potential.</w:t>
      </w:r>
    </w:p>
    <w:sectPr w:rsidR="00D37107">
      <w:headerReference w:type="default" r:id="rId8"/>
      <w:footerReference w:type="default" r:id="rId9"/>
      <w:headerReference w:type="first" r:id="rId10"/>
      <w:footerReference w:type="first" r:id="rId11"/>
      <w:pgSz w:w="12240" w:h="15840"/>
      <w:pgMar w:top="1440" w:right="1440" w:bottom="1440" w:left="900" w:header="0" w:footer="0" w:gutter="0"/>
      <w:pgNumType w:start="1"/>
      <w:cols w:space="720" w:equalWidth="0">
        <w:col w:w="99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AC24" w14:textId="77777777" w:rsidR="00C7234F" w:rsidRDefault="00C7234F">
      <w:pPr>
        <w:spacing w:line="240" w:lineRule="auto"/>
      </w:pPr>
      <w:r>
        <w:separator/>
      </w:r>
    </w:p>
  </w:endnote>
  <w:endnote w:type="continuationSeparator" w:id="0">
    <w:p w14:paraId="0335BF42" w14:textId="77777777" w:rsidR="00C7234F" w:rsidRDefault="00C723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175F7F-99CE-4CBF-A203-11F42B57F544}"/>
  </w:font>
  <w:font w:name="Cambria">
    <w:panose1 w:val="02040503050406030204"/>
    <w:charset w:val="00"/>
    <w:family w:val="roman"/>
    <w:pitch w:val="variable"/>
    <w:sig w:usb0="E00006FF" w:usb1="420024FF" w:usb2="02000000" w:usb3="00000000" w:csb0="0000019F" w:csb1="00000000"/>
    <w:embedRegular r:id="rId2" w:fontKey="{721A766F-D9F9-481B-A249-0D3F5F563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2BF4" w14:textId="77777777" w:rsidR="00D37107" w:rsidRDefault="00000000">
    <w:pPr>
      <w:ind w:left="-900"/>
    </w:pPr>
    <w:r>
      <w:rPr>
        <w:noProof/>
      </w:rPr>
      <w:drawing>
        <wp:inline distT="114300" distB="114300" distL="114300" distR="114300" wp14:anchorId="2CC3F0CB" wp14:editId="73F96A0B">
          <wp:extent cx="7829550" cy="676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7144" r="-611" b="59179"/>
                  <a:stretch>
                    <a:fillRect/>
                  </a:stretch>
                </pic:blipFill>
                <pic:spPr>
                  <a:xfrm>
                    <a:off x="0" y="0"/>
                    <a:ext cx="7829550" cy="6762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0F43" w14:textId="77777777" w:rsidR="00D37107" w:rsidRDefault="00D37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B82BF" w14:textId="77777777" w:rsidR="00C7234F" w:rsidRDefault="00C7234F">
      <w:pPr>
        <w:spacing w:line="240" w:lineRule="auto"/>
      </w:pPr>
      <w:r>
        <w:separator/>
      </w:r>
    </w:p>
  </w:footnote>
  <w:footnote w:type="continuationSeparator" w:id="0">
    <w:p w14:paraId="4295497C" w14:textId="77777777" w:rsidR="00C7234F" w:rsidRDefault="00C723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C340" w14:textId="77777777" w:rsidR="00D37107" w:rsidRDefault="00000000">
    <w:pPr>
      <w:ind w:left="-900"/>
    </w:pPr>
    <w:r>
      <w:rPr>
        <w:noProof/>
      </w:rPr>
      <w:drawing>
        <wp:inline distT="114300" distB="114300" distL="114300" distR="114300" wp14:anchorId="32846B89" wp14:editId="1D1E4183">
          <wp:extent cx="7872413" cy="105408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164" r="-1383" b="10721"/>
                  <a:stretch>
                    <a:fillRect/>
                  </a:stretch>
                </pic:blipFill>
                <pic:spPr>
                  <a:xfrm>
                    <a:off x="0" y="0"/>
                    <a:ext cx="7872413" cy="105408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6A83" w14:textId="77777777" w:rsidR="00D37107" w:rsidRDefault="00000000">
    <w:r>
      <w:pict w14:anchorId="4266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95pt;height:495pt;z-index:-251658752;mso-position-horizontal:center;mso-position-horizontal-relative:margin;mso-position-vertical:center;mso-position-vertical-relative:margin">
          <v:imagedata r:id="rId1"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107"/>
    <w:rsid w:val="00893BCB"/>
    <w:rsid w:val="00C7234F"/>
    <w:rsid w:val="00D26EC5"/>
    <w:rsid w:val="00D37107"/>
    <w:rsid w:val="00E21040"/>
    <w:rsid w:val="00F63C4F"/>
    <w:rsid w:val="00F81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3784D"/>
  <w15:docId w15:val="{6FBF2BD7-803D-4F73-BDD6-99F75923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26EC5"/>
    <w:rPr>
      <w:color w:val="0000FF" w:themeColor="hyperlink"/>
      <w:u w:val="single"/>
    </w:rPr>
  </w:style>
  <w:style w:type="character" w:styleId="UnresolvedMention">
    <w:name w:val="Unresolved Mention"/>
    <w:basedOn w:val="DefaultParagraphFont"/>
    <w:uiPriority w:val="99"/>
    <w:semiHidden/>
    <w:unhideWhenUsed/>
    <w:rsid w:val="00D26EC5"/>
    <w:rPr>
      <w:color w:val="605E5C"/>
      <w:shd w:val="clear" w:color="auto" w:fill="E1DFDD"/>
    </w:rPr>
  </w:style>
  <w:style w:type="character" w:styleId="FollowedHyperlink">
    <w:name w:val="FollowedHyperlink"/>
    <w:basedOn w:val="DefaultParagraphFont"/>
    <w:uiPriority w:val="99"/>
    <w:semiHidden/>
    <w:unhideWhenUsed/>
    <w:rsid w:val="00F63C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lympusstoryhous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azon.com/Musings-Vietnam-Conjectures-Lawrence-Lambelet/dp/B0D9TQ32CS/ref=tmm_pap_swatch_0?_encoding=UTF8&amp;dib_tag=se&amp;dib=eyJ2IjoiMSJ9.oU11Y13ixHLlnTdlQeUoew.vALoDFPyK5XgrX-ZfBgXkS4RfGHNFFwXff2zeKvfD2o&amp;qid=1765563486&amp;sr=8-1"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432</Words>
  <Characters>2480</Characters>
  <Application>Microsoft Office Word</Application>
  <DocSecurity>0</DocSecurity>
  <Lines>47</Lines>
  <Paragraphs>11</Paragraphs>
  <ScaleCrop>false</ScaleCrop>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Lambelet</dc:creator>
  <cp:lastModifiedBy>Larry Lambelet</cp:lastModifiedBy>
  <cp:revision>2</cp:revision>
  <dcterms:created xsi:type="dcterms:W3CDTF">2025-12-12T19:55:00Z</dcterms:created>
  <dcterms:modified xsi:type="dcterms:W3CDTF">2025-12-12T19:55:00Z</dcterms:modified>
</cp:coreProperties>
</file>